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5B6917" w:rsidRDefault="00835D50" w:rsidP="00485C7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917">
        <w:rPr>
          <w:rFonts w:ascii="Times New Roman" w:hAnsi="Times New Roman" w:cs="Times New Roman"/>
          <w:color w:val="auto"/>
          <w:sz w:val="24"/>
          <w:szCs w:val="24"/>
        </w:rPr>
        <w:t>План органов местного самоуправления, городских мероприятий с</w:t>
      </w:r>
      <w:r w:rsidR="005835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4E2A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FE6D8D" w:rsidRPr="005B691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5B691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033AC" w:rsidRPr="005B69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33BE7" w:rsidRPr="005B691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B69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5B6917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B543BF" w:rsidRPr="005B69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F4E2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CF628A" w:rsidRPr="005B6917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FF3F3B" w:rsidRPr="005B69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B691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B69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B6917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5B6917" w:rsidRDefault="00904211" w:rsidP="00485C75">
      <w:pPr>
        <w:rPr>
          <w:b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58"/>
        <w:gridCol w:w="974"/>
        <w:gridCol w:w="18"/>
        <w:gridCol w:w="3402"/>
        <w:gridCol w:w="8363"/>
      </w:tblGrid>
      <w:tr w:rsidR="00192F28" w:rsidRPr="005B6917" w:rsidTr="00192F28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F28" w:rsidRPr="005B6917" w:rsidRDefault="00192F28" w:rsidP="00485C75">
            <w:pPr>
              <w:jc w:val="center"/>
            </w:pPr>
            <w:r w:rsidRPr="005B6917">
              <w:t>Дата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F28" w:rsidRPr="005B6917" w:rsidRDefault="00192F28" w:rsidP="00485C75">
            <w:pPr>
              <w:jc w:val="center"/>
            </w:pPr>
            <w:r w:rsidRPr="005B6917"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92F28" w:rsidRPr="005B6917" w:rsidRDefault="00192F28" w:rsidP="00485C75">
            <w:pPr>
              <w:jc w:val="center"/>
            </w:pPr>
            <w:r w:rsidRPr="005B6917">
              <w:t>Место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192F28" w:rsidRPr="005B6917" w:rsidRDefault="00192F28" w:rsidP="00192F28">
            <w:pPr>
              <w:tabs>
                <w:tab w:val="left" w:pos="318"/>
              </w:tabs>
              <w:jc w:val="center"/>
            </w:pPr>
            <w:r w:rsidRPr="005B6917">
              <w:t>Наименование мероприятия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Понедельник</w:t>
            </w:r>
          </w:p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5B6917">
              <w:rPr>
                <w:rFonts w:ascii="Times New Roman" w:hAnsi="Times New Roman"/>
                <w:sz w:val="24"/>
              </w:rPr>
              <w:t>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Pr="005B6917" w:rsidRDefault="00192F28" w:rsidP="00485C75">
            <w:pPr>
              <w:jc w:val="center"/>
            </w:pPr>
            <w:r>
              <w:t>11.30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Pr="005B6917" w:rsidRDefault="00192F28" w:rsidP="00485C75">
            <w:r>
              <w:rPr>
                <w:lang w:eastAsia="en-US"/>
              </w:rPr>
              <w:t>Югорск-2, здание врачебной амбулатории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Pr="005B6917" w:rsidRDefault="00192F28" w:rsidP="00485C75">
            <w:pPr>
              <w:tabs>
                <w:tab w:val="left" w:pos="7970"/>
              </w:tabs>
            </w:pPr>
            <w:r>
              <w:rPr>
                <w:lang w:eastAsia="en-US"/>
              </w:rPr>
              <w:t>Заседание Общественного совета микрорайона Югорск-2 по вопросам организации медицинской помощи населению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Pr="005B6917" w:rsidRDefault="00192F28" w:rsidP="00485C75">
            <w:pPr>
              <w:jc w:val="center"/>
            </w:pPr>
            <w:r>
              <w:t>16.00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Pr="005B6917" w:rsidRDefault="00192F28" w:rsidP="00485C75">
            <w:r>
              <w:t>МАУ «ЦК «Югра-Презент»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Pr="005B6917" w:rsidRDefault="00192F28" w:rsidP="00485C75">
            <w:r>
              <w:t>Новогодний прием главы города Югорска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FFFFFF" w:themeFill="background1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Вторник</w:t>
            </w:r>
          </w:p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5B6917">
              <w:rPr>
                <w:rFonts w:ascii="Times New Roman" w:hAnsi="Times New Roman"/>
                <w:sz w:val="24"/>
              </w:rPr>
              <w:t>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485C75">
            <w:pPr>
              <w:jc w:val="center"/>
              <w:rPr>
                <w:highlight w:val="yellow"/>
              </w:rPr>
            </w:pPr>
            <w:r w:rsidRPr="00541BE9">
              <w:t>10.00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485C75">
            <w:pPr>
              <w:rPr>
                <w:highlight w:val="yellow"/>
              </w:rPr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Pr="008C4915" w:rsidRDefault="00192F28" w:rsidP="00485C75">
            <w:pPr>
              <w:jc w:val="both"/>
              <w:rPr>
                <w:highlight w:val="yellow"/>
              </w:rPr>
            </w:pPr>
            <w:r>
              <w:rPr>
                <w:sz w:val="22"/>
              </w:rPr>
              <w:t>Заседание Думы города Югорска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24604C">
            <w:pPr>
              <w:jc w:val="center"/>
              <w:rPr>
                <w:highlight w:val="yellow"/>
              </w:rPr>
            </w:pPr>
            <w:r>
              <w:t>16.00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A5764A">
            <w:pPr>
              <w:rPr>
                <w:highlight w:val="yellow"/>
              </w:rPr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A5764A">
            <w:pPr>
              <w:jc w:val="both"/>
              <w:rPr>
                <w:highlight w:val="yellow"/>
              </w:rPr>
            </w:pPr>
            <w:r>
              <w:t xml:space="preserve">Заседание Антитеррористической комиссии 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24604C">
            <w:pPr>
              <w:jc w:val="center"/>
              <w:rPr>
                <w:highlight w:val="yellow"/>
              </w:rPr>
            </w:pPr>
            <w:r w:rsidRPr="00016EE0">
              <w:rPr>
                <w:lang w:eastAsia="en-US"/>
              </w:rPr>
              <w:t>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24604C">
            <w:pPr>
              <w:rPr>
                <w:highlight w:val="yellow"/>
              </w:rPr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8C4915" w:rsidRDefault="00192F28" w:rsidP="0024604C">
            <w:pPr>
              <w:jc w:val="both"/>
              <w:rPr>
                <w:highlight w:val="yellow"/>
              </w:rPr>
            </w:pPr>
            <w:r>
              <w:t>Заседание Межведомственной комиссии по экстремизму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Среда</w:t>
            </w:r>
          </w:p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5B6917">
              <w:rPr>
                <w:rFonts w:ascii="Times New Roman" w:hAnsi="Times New Roman"/>
                <w:sz w:val="24"/>
              </w:rPr>
              <w:t>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>
            <w:pPr>
              <w:jc w:val="center"/>
            </w:pPr>
          </w:p>
          <w:p w:rsidR="00192F28" w:rsidRDefault="00192F28" w:rsidP="00485C75">
            <w:pPr>
              <w:jc w:val="center"/>
            </w:pPr>
          </w:p>
          <w:p w:rsidR="00192F28" w:rsidRDefault="00192F28" w:rsidP="00485C75">
            <w:pPr>
              <w:jc w:val="center"/>
            </w:pPr>
          </w:p>
          <w:p w:rsidR="00192F28" w:rsidRDefault="00192F28" w:rsidP="00485C75">
            <w:pPr>
              <w:jc w:val="center"/>
            </w:pPr>
            <w:r>
              <w:t>10.00</w:t>
            </w:r>
          </w:p>
          <w:p w:rsidR="00192F28" w:rsidRDefault="00192F28" w:rsidP="00485C75">
            <w:pPr>
              <w:jc w:val="center"/>
            </w:pPr>
          </w:p>
          <w:p w:rsidR="00192F28" w:rsidRPr="005B6917" w:rsidRDefault="00192F28" w:rsidP="00485C75">
            <w:pPr>
              <w:jc w:val="center"/>
            </w:pPr>
            <w:r>
              <w:t>18.00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/>
          <w:p w:rsidR="00857835" w:rsidRDefault="00857835" w:rsidP="00485C75">
            <w:bookmarkStart w:id="0" w:name="_GoBack"/>
            <w:bookmarkEnd w:id="0"/>
          </w:p>
          <w:p w:rsidR="00192F28" w:rsidRPr="005B6917" w:rsidRDefault="00192F28" w:rsidP="00485C75">
            <w:r>
              <w:t>МАУ «ЦК «Югра-Презент»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>
            <w:pPr>
              <w:widowControl w:val="0"/>
              <w:suppressLineNumbers/>
              <w:suppressAutoHyphens/>
              <w:snapToGrid w:val="0"/>
              <w:jc w:val="both"/>
            </w:pPr>
            <w:r>
              <w:t xml:space="preserve">Новогодние встречи главы города </w:t>
            </w:r>
            <w:proofErr w:type="spellStart"/>
            <w:r>
              <w:t>Югорска</w:t>
            </w:r>
            <w:proofErr w:type="spellEnd"/>
            <w:r>
              <w:t xml:space="preserve"> с одаренными детьми:</w:t>
            </w:r>
          </w:p>
          <w:p w:rsidR="00192F28" w:rsidRDefault="00192F28" w:rsidP="00485C75">
            <w:pPr>
              <w:widowControl w:val="0"/>
              <w:suppressLineNumbers/>
              <w:suppressAutoHyphens/>
              <w:snapToGrid w:val="0"/>
              <w:jc w:val="both"/>
            </w:pPr>
          </w:p>
          <w:p w:rsidR="00857835" w:rsidRDefault="00192F28" w:rsidP="00485C75">
            <w:pPr>
              <w:widowControl w:val="0"/>
              <w:suppressLineNumbers/>
              <w:suppressAutoHyphens/>
              <w:snapToGrid w:val="0"/>
              <w:jc w:val="both"/>
            </w:pPr>
            <w:r>
              <w:t xml:space="preserve"> </w:t>
            </w:r>
          </w:p>
          <w:p w:rsidR="00192F28" w:rsidRDefault="00192F28" w:rsidP="00485C75">
            <w:pPr>
              <w:widowControl w:val="0"/>
              <w:suppressLineNumbers/>
              <w:suppressAutoHyphens/>
              <w:snapToGrid w:val="0"/>
              <w:jc w:val="both"/>
            </w:pPr>
            <w:r>
              <w:t>- для обучающихся 2-8 классов;</w:t>
            </w:r>
          </w:p>
          <w:p w:rsidR="00857835" w:rsidRDefault="00857835" w:rsidP="00485C75">
            <w:pPr>
              <w:widowControl w:val="0"/>
              <w:suppressLineNumbers/>
              <w:suppressAutoHyphens/>
              <w:snapToGrid w:val="0"/>
              <w:jc w:val="both"/>
            </w:pPr>
          </w:p>
          <w:p w:rsidR="00192F28" w:rsidRDefault="00192F28" w:rsidP="00A5764A">
            <w:pPr>
              <w:widowControl w:val="0"/>
              <w:suppressLineNumbers/>
              <w:suppressAutoHyphens/>
              <w:snapToGrid w:val="0"/>
              <w:jc w:val="both"/>
            </w:pPr>
            <w:r>
              <w:t>- для обучающихся 9-11 классов;</w:t>
            </w:r>
          </w:p>
          <w:p w:rsidR="00857835" w:rsidRPr="005B6917" w:rsidRDefault="00857835" w:rsidP="00A5764A">
            <w:pPr>
              <w:widowControl w:val="0"/>
              <w:suppressLineNumbers/>
              <w:suppressAutoHyphens/>
              <w:snapToGrid w:val="0"/>
              <w:jc w:val="both"/>
            </w:pP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>
            <w:pPr>
              <w:jc w:val="center"/>
            </w:pPr>
            <w:r>
              <w:t xml:space="preserve">10.00 </w:t>
            </w:r>
            <w:r w:rsidRPr="00A5764A">
              <w:rPr>
                <w:i/>
                <w:sz w:val="18"/>
                <w:szCs w:val="18"/>
              </w:rPr>
              <w:t>(ориентировочно)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>
            <w:pPr>
              <w:jc w:val="both"/>
            </w:pPr>
            <w:r>
              <w:t xml:space="preserve">Здание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  <w:p w:rsidR="00192F28" w:rsidRDefault="00192F28" w:rsidP="00485C75">
            <w:r>
              <w:t>ул. Мира,15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>
            <w:pPr>
              <w:snapToGrid w:val="0"/>
              <w:jc w:val="both"/>
            </w:pPr>
            <w:r>
              <w:t>Попечительский совет</w:t>
            </w:r>
          </w:p>
          <w:p w:rsidR="00192F28" w:rsidRDefault="00192F28" w:rsidP="00485C75">
            <w:pPr>
              <w:widowControl w:val="0"/>
              <w:suppressLineNumbers/>
              <w:suppressAutoHyphens/>
              <w:snapToGrid w:val="0"/>
              <w:jc w:val="both"/>
            </w:pPr>
            <w:r>
              <w:t>(фонд Возрождение)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F77707">
            <w:pPr>
              <w:jc w:val="center"/>
            </w:pPr>
            <w:r>
              <w:t>15.00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>
            <w:pPr>
              <w:jc w:val="both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413.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2F28" w:rsidRDefault="00192F28" w:rsidP="00485C75">
            <w:pPr>
              <w:snapToGrid w:val="0"/>
              <w:jc w:val="both"/>
            </w:pPr>
            <w:r>
              <w:t>Заседания Межведомственной комиссии по профилактике правонарушений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FFFFFF" w:themeFill="background1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Четверг</w:t>
            </w:r>
          </w:p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5B6917">
              <w:rPr>
                <w:rFonts w:ascii="Times New Roman" w:hAnsi="Times New Roman"/>
                <w:sz w:val="24"/>
              </w:rPr>
              <w:t>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5B6917" w:rsidRDefault="00192F28" w:rsidP="00485C75">
            <w:pPr>
              <w:jc w:val="center"/>
            </w:pPr>
            <w:r>
              <w:t>11.00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5B6917" w:rsidRDefault="00192F28" w:rsidP="00485C75">
            <w:r>
              <w:rPr>
                <w:lang w:eastAsia="en-US"/>
              </w:rPr>
              <w:t>Югорская городская больница, актовый зал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5B6917" w:rsidRDefault="00192F28" w:rsidP="00485C75">
            <w:pPr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lang w:eastAsia="en-US"/>
              </w:rPr>
              <w:t>Заседание Общественного совета по здравоохранению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Default="00192F28" w:rsidP="00485C75">
            <w:pPr>
              <w:jc w:val="center"/>
            </w:pPr>
            <w:r>
              <w:t>15.30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Default="00192F28" w:rsidP="00A5764A">
            <w:pPr>
              <w:rPr>
                <w:lang w:eastAsia="en-US"/>
              </w:rPr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413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Default="00192F28" w:rsidP="00485C75">
            <w:pPr>
              <w:rPr>
                <w:lang w:eastAsia="en-US"/>
              </w:rPr>
            </w:pPr>
            <w:r>
              <w:t>Заседание межведомственной комиссии по противодействию незаконному обороту промышленных товаров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Default="00192F28" w:rsidP="00485C75">
            <w:pPr>
              <w:jc w:val="center"/>
            </w:pPr>
            <w:r>
              <w:t>16.00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Default="00192F28" w:rsidP="00485C75"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Default="00192F28" w:rsidP="00A5764A">
            <w:r>
              <w:t xml:space="preserve">Заседания Антинаркотической комиссии 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192F28" w:rsidRPr="005B6917" w:rsidRDefault="00192F28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5B6917" w:rsidRDefault="00192F28" w:rsidP="00485C75">
            <w:pPr>
              <w:jc w:val="center"/>
            </w:pPr>
            <w:r>
              <w:t>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5B6917" w:rsidRDefault="00192F28" w:rsidP="00485C75">
            <w:r>
              <w:t>МАУ «ЦК «Югра-Презент»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5B6917" w:rsidRDefault="00192F28" w:rsidP="00485C75">
            <w:pPr>
              <w:rPr>
                <w:rFonts w:eastAsia="Arial Unicode MS"/>
                <w:kern w:val="3"/>
                <w:lang w:eastAsia="ja-JP" w:bidi="ru-RU"/>
              </w:rPr>
            </w:pPr>
            <w:r>
              <w:t>Новогоднее мероприятие для Югорской ассоциации приемных семей</w:t>
            </w:r>
          </w:p>
        </w:tc>
      </w:tr>
      <w:tr w:rsidR="00192F28" w:rsidRPr="005B6917" w:rsidTr="00192F28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192F28" w:rsidRPr="00A5764A" w:rsidRDefault="00192F28" w:rsidP="00A5764A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A5764A">
              <w:rPr>
                <w:rFonts w:ascii="Times New Roman" w:hAnsi="Times New Roman"/>
                <w:sz w:val="24"/>
                <w:highlight w:val="yellow"/>
              </w:rPr>
              <w:t>Уточняется</w:t>
            </w:r>
          </w:p>
          <w:p w:rsidR="00192F28" w:rsidRPr="00A5764A" w:rsidRDefault="00192F28" w:rsidP="00A5764A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A5764A">
              <w:rPr>
                <w:rFonts w:ascii="Times New Roman" w:hAnsi="Times New Roman"/>
                <w:sz w:val="24"/>
                <w:highlight w:val="yellow"/>
              </w:rPr>
              <w:t>в период 22-24 декабря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A5764A" w:rsidRDefault="00192F28" w:rsidP="00A5764A">
            <w:pPr>
              <w:jc w:val="both"/>
              <w:rPr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A5764A" w:rsidRDefault="00192F28" w:rsidP="00A5764A">
            <w:pPr>
              <w:jc w:val="both"/>
              <w:rPr>
                <w:highlight w:val="yellow"/>
              </w:rPr>
            </w:pPr>
            <w:r w:rsidRPr="00A5764A">
              <w:rPr>
                <w:highlight w:val="yellow"/>
              </w:rPr>
              <w:t xml:space="preserve">Администрация города 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2F28" w:rsidRPr="00A5764A" w:rsidRDefault="00192F28" w:rsidP="00A5764A">
            <w:pPr>
              <w:jc w:val="both"/>
              <w:rPr>
                <w:highlight w:val="yellow"/>
              </w:rPr>
            </w:pPr>
            <w:r w:rsidRPr="00A5764A">
              <w:rPr>
                <w:highlight w:val="yellow"/>
              </w:rPr>
              <w:t xml:space="preserve">Традиционная  Новогодняя встреча активистов среди молодежи  с главой города  и главой администрации города </w:t>
            </w:r>
            <w:proofErr w:type="spellStart"/>
            <w:r w:rsidRPr="00A5764A">
              <w:rPr>
                <w:highlight w:val="yellow"/>
              </w:rPr>
              <w:t>Югорска</w:t>
            </w:r>
            <w:proofErr w:type="spellEnd"/>
          </w:p>
          <w:p w:rsidR="00192F28" w:rsidRPr="00A5764A" w:rsidRDefault="00192F28" w:rsidP="00A5764A">
            <w:pPr>
              <w:jc w:val="both"/>
              <w:rPr>
                <w:highlight w:val="yellow"/>
              </w:rPr>
            </w:pPr>
          </w:p>
        </w:tc>
      </w:tr>
      <w:tr w:rsidR="00192F28" w:rsidRPr="005B6917" w:rsidTr="00192F28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15.12.2015-30.12.2015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pStyle w:val="a5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 – вс.</w:t>
            </w:r>
          </w:p>
          <w:p w:rsidR="00192F28" w:rsidRDefault="00192F28" w:rsidP="00485C75">
            <w:pPr>
              <w:pStyle w:val="a5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18:00</w:t>
            </w:r>
          </w:p>
          <w:p w:rsidR="00192F28" w:rsidRDefault="00192F28" w:rsidP="00485C75">
            <w:pPr>
              <w:jc w:val="both"/>
            </w:pPr>
            <w:r>
              <w:t>по предварительным заявкам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lastRenderedPageBreak/>
              <w:t>МБУ «Музей истории и этнографии»,</w:t>
            </w:r>
          </w:p>
          <w:p w:rsidR="00192F28" w:rsidRDefault="00192F28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lastRenderedPageBreak/>
              <w:t>г. Югорск,</w:t>
            </w:r>
          </w:p>
          <w:p w:rsidR="00192F28" w:rsidRDefault="00192F28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ул. Мира, 9</w:t>
            </w:r>
          </w:p>
          <w:p w:rsidR="00192F28" w:rsidRDefault="00192F28" w:rsidP="00485C75"/>
        </w:tc>
        <w:tc>
          <w:tcPr>
            <w:tcW w:w="8363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lastRenderedPageBreak/>
              <w:t>Интерактивное мероприятие</w:t>
            </w:r>
          </w:p>
          <w:p w:rsidR="00192F28" w:rsidRDefault="00192F28" w:rsidP="00485C75">
            <w:r>
              <w:t>«У ворот Новый год»</w:t>
            </w:r>
          </w:p>
        </w:tc>
      </w:tr>
      <w:tr w:rsidR="00192F28" w:rsidRPr="005B6917" w:rsidTr="00192F28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lastRenderedPageBreak/>
              <w:t>21.12.2015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pStyle w:val="a5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МБУ «Централизованная библиотечная система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горска</w:t>
            </w:r>
            <w:proofErr w:type="spellEnd"/>
            <w:r>
              <w:t>»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Акция «Профессиональный десант»</w:t>
            </w:r>
          </w:p>
        </w:tc>
      </w:tr>
      <w:tr w:rsidR="00192F28" w:rsidRPr="005B6917" w:rsidTr="00192F28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192F28" w:rsidRPr="005B6917" w:rsidRDefault="00192F28" w:rsidP="00485C75">
            <w:pPr>
              <w:jc w:val="both"/>
              <w:rPr>
                <w:bCs/>
              </w:rPr>
            </w:pPr>
            <w:r>
              <w:t>22.12.2015-30.12.2015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pPr>
              <w:jc w:val="both"/>
              <w:rPr>
                <w:bCs/>
              </w:rPr>
            </w:pPr>
            <w:r>
              <w:t>По графику заявок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pPr>
              <w:rPr>
                <w:bCs/>
              </w:rPr>
            </w:pPr>
            <w:r>
              <w:t>МАУ «ЦК «Югра-Презент»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Pr="005B6917" w:rsidRDefault="00192F28" w:rsidP="00485C75">
            <w:pPr>
              <w:rPr>
                <w:bCs/>
              </w:rPr>
            </w:pPr>
            <w:r>
              <w:t>Новогодний спектакль «Шоу ГОЛОС. Новый год»</w:t>
            </w:r>
          </w:p>
        </w:tc>
      </w:tr>
      <w:tr w:rsidR="00192F28" w:rsidRPr="005B6917" w:rsidTr="00192F28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23.12.2015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18.00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Default="00192F28" w:rsidP="00485C75">
            <w:r>
              <w:t>Лыжный стадион КСК «НОРД»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Default="00192F28" w:rsidP="00485C75">
            <w:r>
              <w:t>Традиционные  Новогодние лыжные гонки  среди жителей города Югорска</w:t>
            </w:r>
          </w:p>
        </w:tc>
      </w:tr>
      <w:tr w:rsidR="00192F28" w:rsidRPr="005B6917" w:rsidTr="00192F28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192F28" w:rsidRPr="005B6917" w:rsidRDefault="00192F28" w:rsidP="00485C75">
            <w:pPr>
              <w:jc w:val="both"/>
            </w:pPr>
            <w:r>
              <w:t>24.12.2015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pPr>
              <w:jc w:val="both"/>
            </w:pPr>
            <w:r>
              <w:t>18.00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r>
              <w:t>МБУК «МиГ»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Pr="005B6917" w:rsidRDefault="00192F28" w:rsidP="00485C75">
            <w:r>
              <w:t>Развлекательная программа «Новый год на пороге»</w:t>
            </w:r>
          </w:p>
        </w:tc>
      </w:tr>
      <w:tr w:rsidR="00192F28" w:rsidRPr="005B6917" w:rsidTr="00192F28">
        <w:trPr>
          <w:trHeight w:val="270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24.12.2015</w:t>
            </w:r>
          </w:p>
          <w:p w:rsidR="00192F28" w:rsidRDefault="00192F28" w:rsidP="00485C75">
            <w:pPr>
              <w:jc w:val="both"/>
            </w:pPr>
            <w:r>
              <w:t>25.12.2015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pPr>
              <w:jc w:val="center"/>
            </w:pPr>
            <w:r>
              <w:t>15.00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tabs>
                <w:tab w:val="left" w:pos="5970"/>
              </w:tabs>
              <w:jc w:val="both"/>
            </w:pPr>
            <w:r>
              <w:t>Отделение дневного пребывания несовершеннолетних,</w:t>
            </w:r>
          </w:p>
          <w:p w:rsidR="00192F28" w:rsidRPr="005B6917" w:rsidRDefault="00192F28" w:rsidP="00485C75">
            <w:pPr>
              <w:snapToGrid w:val="0"/>
              <w:jc w:val="both"/>
            </w:pPr>
            <w:r>
              <w:t>ул. Калинина, д. 25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Pr="005B6917" w:rsidRDefault="00192F28" w:rsidP="00485C75">
            <w:pPr>
              <w:jc w:val="both"/>
            </w:pPr>
            <w:r>
              <w:t xml:space="preserve">«Новогодний переполох», новогоднее представление для воспитанников отделения дневного пребывания несовершеннолетних и лиц из числа детей сирот и </w:t>
            </w:r>
            <w:proofErr w:type="gramStart"/>
            <w:r>
              <w:t>детей</w:t>
            </w:r>
            <w:proofErr w:type="gramEnd"/>
            <w:r>
              <w:t xml:space="preserve"> оставшихся без попечения родителей</w:t>
            </w:r>
          </w:p>
        </w:tc>
      </w:tr>
      <w:tr w:rsidR="00192F28" w:rsidRPr="005B6917" w:rsidTr="00192F28">
        <w:trPr>
          <w:trHeight w:val="270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25.12.2015</w:t>
            </w:r>
          </w:p>
          <w:p w:rsidR="00192F28" w:rsidRPr="005B6917" w:rsidRDefault="00192F28" w:rsidP="00485C75">
            <w:pPr>
              <w:jc w:val="both"/>
            </w:pPr>
            <w:r>
              <w:t>26.12.2015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jc w:val="center"/>
            </w:pPr>
            <w:r>
              <w:t>16.00</w:t>
            </w:r>
          </w:p>
          <w:p w:rsidR="00192F28" w:rsidRPr="005B6917" w:rsidRDefault="00192F28" w:rsidP="00485C75">
            <w:pPr>
              <w:jc w:val="center"/>
            </w:pPr>
            <w:r>
              <w:t>11.00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r>
              <w:t>МБОУ ДОД СДЮСШОР «Смена»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Default="00192F28" w:rsidP="00485C75">
            <w:pPr>
              <w:snapToGrid w:val="0"/>
              <w:jc w:val="both"/>
              <w:rPr>
                <w:lang w:eastAsia="ar-SA"/>
              </w:rPr>
            </w:pPr>
            <w:r>
              <w:t xml:space="preserve">Открытое Первенство города Югорска по художественной гимнастике на призы Деда Мороза </w:t>
            </w:r>
          </w:p>
          <w:p w:rsidR="00192F28" w:rsidRPr="005B6917" w:rsidRDefault="00192F28" w:rsidP="00485C75">
            <w:pPr>
              <w:jc w:val="both"/>
            </w:pPr>
            <w:r>
              <w:t>и Снегурочки.</w:t>
            </w:r>
          </w:p>
        </w:tc>
      </w:tr>
      <w:tr w:rsidR="00192F28" w:rsidRPr="005B6917" w:rsidTr="00192F28">
        <w:trPr>
          <w:trHeight w:val="270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27.12.2015</w:t>
            </w:r>
          </w:p>
          <w:p w:rsidR="00192F28" w:rsidRPr="005B6917" w:rsidRDefault="00192F28" w:rsidP="00485C75">
            <w:pPr>
              <w:jc w:val="both"/>
            </w:pP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pPr>
              <w:jc w:val="both"/>
            </w:pPr>
            <w:r>
              <w:t>11.00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jc w:val="both"/>
              <w:rPr>
                <w:bCs/>
              </w:rPr>
            </w:pPr>
            <w:r>
              <w:rPr>
                <w:bCs/>
              </w:rPr>
              <w:t>Центральная городская детская библиотека</w:t>
            </w:r>
          </w:p>
          <w:p w:rsidR="00192F28" w:rsidRPr="005B6917" w:rsidRDefault="00192F28" w:rsidP="00485C75">
            <w:r>
              <w:rPr>
                <w:bCs/>
              </w:rPr>
              <w:t>Механизаторов, 6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«Приятные воспоминания о лете».</w:t>
            </w:r>
          </w:p>
          <w:p w:rsidR="00192F28" w:rsidRDefault="00192F28" w:rsidP="00485C75">
            <w:pPr>
              <w:jc w:val="both"/>
            </w:pPr>
            <w:r>
              <w:t>Новогодние встречи в Садоводческом объединении «Огород»</w:t>
            </w:r>
          </w:p>
          <w:p w:rsidR="00192F28" w:rsidRPr="005B6917" w:rsidRDefault="00192F28" w:rsidP="00485C75"/>
        </w:tc>
      </w:tr>
      <w:tr w:rsidR="00192F28" w:rsidRPr="005B6917" w:rsidTr="00192F28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27.12.2015</w:t>
            </w:r>
          </w:p>
          <w:p w:rsidR="00192F28" w:rsidRPr="005B6917" w:rsidRDefault="00192F28" w:rsidP="00485C75">
            <w:pPr>
              <w:jc w:val="both"/>
            </w:pP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 xml:space="preserve">12.00 </w:t>
            </w:r>
          </w:p>
          <w:p w:rsidR="00192F28" w:rsidRDefault="00192F28" w:rsidP="00485C75">
            <w:pPr>
              <w:jc w:val="both"/>
            </w:pPr>
            <w:r>
              <w:t>14.30,</w:t>
            </w:r>
          </w:p>
          <w:p w:rsidR="00192F28" w:rsidRPr="005B6917" w:rsidRDefault="00192F28" w:rsidP="00485C75">
            <w:pPr>
              <w:jc w:val="both"/>
            </w:pPr>
            <w:r>
              <w:t>16.30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Default="00192F28" w:rsidP="00485C75">
            <w:r>
              <w:t>МБУК «МиГ»</w:t>
            </w:r>
          </w:p>
          <w:p w:rsidR="00192F28" w:rsidRPr="005B6917" w:rsidRDefault="00192F28" w:rsidP="00485C75"/>
        </w:tc>
        <w:tc>
          <w:tcPr>
            <w:tcW w:w="8363" w:type="dxa"/>
            <w:shd w:val="clear" w:color="auto" w:fill="FFFFFF" w:themeFill="background1"/>
          </w:tcPr>
          <w:p w:rsidR="00192F28" w:rsidRPr="005B6917" w:rsidRDefault="00192F28" w:rsidP="00485C75">
            <w:r>
              <w:t>Новогодняя сказка «Не проспите Новый год» и  развлечение у ёлки</w:t>
            </w:r>
          </w:p>
        </w:tc>
      </w:tr>
      <w:tr w:rsidR="00192F28" w:rsidRPr="005B6917" w:rsidTr="00192F28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192F28" w:rsidRDefault="00192F28" w:rsidP="00485C75">
            <w:pPr>
              <w:jc w:val="both"/>
            </w:pPr>
            <w:r>
              <w:t>27.12.2015</w:t>
            </w:r>
          </w:p>
          <w:p w:rsidR="00192F28" w:rsidRPr="005B6917" w:rsidRDefault="00192F28" w:rsidP="00485C75">
            <w:pPr>
              <w:jc w:val="both"/>
              <w:textAlignment w:val="baseline"/>
            </w:pP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pPr>
              <w:jc w:val="both"/>
            </w:pPr>
            <w:r>
              <w:t>14.00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192F28" w:rsidRPr="005B6917" w:rsidRDefault="00192F28" w:rsidP="00485C75">
            <w:r>
              <w:t>МБОУ ДОД СДЮСШОР «Смена»</w:t>
            </w:r>
          </w:p>
        </w:tc>
        <w:tc>
          <w:tcPr>
            <w:tcW w:w="8363" w:type="dxa"/>
            <w:shd w:val="clear" w:color="auto" w:fill="FFFFFF" w:themeFill="background1"/>
          </w:tcPr>
          <w:p w:rsidR="00192F28" w:rsidRPr="005B6917" w:rsidRDefault="00192F28" w:rsidP="00485C75">
            <w:r>
              <w:t>Соревнования по спортивной акробатике на призы Деда Мороза и Снегурочки</w:t>
            </w:r>
          </w:p>
        </w:tc>
      </w:tr>
    </w:tbl>
    <w:p w:rsidR="00AC5DBB" w:rsidRPr="005B6917" w:rsidRDefault="00AC5DBB" w:rsidP="00485C75"/>
    <w:sectPr w:rsidR="00AC5DBB" w:rsidRPr="005B6917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58C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7360"/>
    <w:rsid w:val="001732D7"/>
    <w:rsid w:val="0017519A"/>
    <w:rsid w:val="00183C11"/>
    <w:rsid w:val="00191F0C"/>
    <w:rsid w:val="00192F28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61F5"/>
    <w:rsid w:val="002522BD"/>
    <w:rsid w:val="002534B2"/>
    <w:rsid w:val="00256C1E"/>
    <w:rsid w:val="0025714F"/>
    <w:rsid w:val="00257795"/>
    <w:rsid w:val="00257D7D"/>
    <w:rsid w:val="0026065D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0E5C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1ACC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61CA"/>
    <w:rsid w:val="004725AC"/>
    <w:rsid w:val="00473B69"/>
    <w:rsid w:val="0047696E"/>
    <w:rsid w:val="004842AC"/>
    <w:rsid w:val="00485C75"/>
    <w:rsid w:val="00486DCB"/>
    <w:rsid w:val="00490A78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2B50"/>
    <w:rsid w:val="005148F6"/>
    <w:rsid w:val="00515AB9"/>
    <w:rsid w:val="00517468"/>
    <w:rsid w:val="00517B96"/>
    <w:rsid w:val="005252C1"/>
    <w:rsid w:val="0052558C"/>
    <w:rsid w:val="00525680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27B2"/>
    <w:rsid w:val="00594B26"/>
    <w:rsid w:val="00595374"/>
    <w:rsid w:val="005970E2"/>
    <w:rsid w:val="005971BE"/>
    <w:rsid w:val="005A204C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A07"/>
    <w:rsid w:val="0075608F"/>
    <w:rsid w:val="007566B9"/>
    <w:rsid w:val="00760EAD"/>
    <w:rsid w:val="00762B08"/>
    <w:rsid w:val="0076515C"/>
    <w:rsid w:val="007653F4"/>
    <w:rsid w:val="00770445"/>
    <w:rsid w:val="00770CC5"/>
    <w:rsid w:val="00775A80"/>
    <w:rsid w:val="007854F3"/>
    <w:rsid w:val="007916B9"/>
    <w:rsid w:val="00792E4F"/>
    <w:rsid w:val="007A10A7"/>
    <w:rsid w:val="007A2B90"/>
    <w:rsid w:val="007B4199"/>
    <w:rsid w:val="007B593C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57835"/>
    <w:rsid w:val="00860A64"/>
    <w:rsid w:val="00860BCE"/>
    <w:rsid w:val="0086182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5064B"/>
    <w:rsid w:val="00B543BF"/>
    <w:rsid w:val="00B54B35"/>
    <w:rsid w:val="00B55C81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D1808"/>
    <w:rsid w:val="00BD2514"/>
    <w:rsid w:val="00BD273F"/>
    <w:rsid w:val="00BD2A56"/>
    <w:rsid w:val="00BD4B3C"/>
    <w:rsid w:val="00BE1169"/>
    <w:rsid w:val="00BE4502"/>
    <w:rsid w:val="00BE4B5D"/>
    <w:rsid w:val="00BE5454"/>
    <w:rsid w:val="00BE59BA"/>
    <w:rsid w:val="00BF238A"/>
    <w:rsid w:val="00BF2D69"/>
    <w:rsid w:val="00BF410D"/>
    <w:rsid w:val="00BF5500"/>
    <w:rsid w:val="00C026BD"/>
    <w:rsid w:val="00C04937"/>
    <w:rsid w:val="00C06A85"/>
    <w:rsid w:val="00C07A6D"/>
    <w:rsid w:val="00C10A97"/>
    <w:rsid w:val="00C11D29"/>
    <w:rsid w:val="00C16B5F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633"/>
    <w:rsid w:val="00C87D64"/>
    <w:rsid w:val="00C906C0"/>
    <w:rsid w:val="00C95224"/>
    <w:rsid w:val="00CA4DD9"/>
    <w:rsid w:val="00CA68C8"/>
    <w:rsid w:val="00CA78EA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638F"/>
    <w:rsid w:val="00CC6C9C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32D8"/>
    <w:rsid w:val="00E93A94"/>
    <w:rsid w:val="00E94288"/>
    <w:rsid w:val="00E97984"/>
    <w:rsid w:val="00EA040A"/>
    <w:rsid w:val="00EA7FF4"/>
    <w:rsid w:val="00EB099F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77707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BAF3-DF50-4A20-A7DB-73FB4F2B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</cp:revision>
  <cp:lastPrinted>2015-12-14T04:32:00Z</cp:lastPrinted>
  <dcterms:created xsi:type="dcterms:W3CDTF">2015-12-18T13:05:00Z</dcterms:created>
  <dcterms:modified xsi:type="dcterms:W3CDTF">2015-12-18T13:07:00Z</dcterms:modified>
</cp:coreProperties>
</file>